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47" w:rsidRDefault="00190747" w:rsidP="00190747">
      <w:pPr>
        <w:tabs>
          <w:tab w:val="left" w:pos="3600"/>
        </w:tabs>
        <w:rPr>
          <w:rFonts w:ascii="Tahoma" w:hAnsi="Tahoma" w:cs="Tahoma"/>
          <w:b/>
          <w:bCs/>
          <w:color w:val="3366FF"/>
          <w:sz w:val="21"/>
          <w:szCs w:val="21"/>
          <w:lang w:val="de-DE"/>
        </w:rPr>
      </w:pPr>
    </w:p>
    <w:p w:rsidR="00190747" w:rsidRDefault="00190747" w:rsidP="00190747">
      <w:pPr>
        <w:tabs>
          <w:tab w:val="left" w:pos="1276"/>
        </w:tabs>
        <w:rPr>
          <w:rFonts w:ascii="Arial" w:hAnsi="Arial" w:cs="Arial"/>
          <w:bCs/>
          <w:color w:val="009ADB"/>
          <w:spacing w:val="10"/>
          <w:lang w:val="de-DE"/>
        </w:rPr>
      </w:pPr>
    </w:p>
    <w:p w:rsidR="00190747" w:rsidRPr="006B0B6D" w:rsidRDefault="000C060F" w:rsidP="00190747">
      <w:pPr>
        <w:tabs>
          <w:tab w:val="left" w:pos="1276"/>
        </w:tabs>
        <w:rPr>
          <w:rFonts w:ascii="Arial" w:hAnsi="Arial" w:cs="Arial"/>
          <w:b/>
          <w:color w:val="525556"/>
          <w:lang w:val="de-DE"/>
        </w:rPr>
      </w:pPr>
      <w:r>
        <w:rPr>
          <w:rFonts w:ascii="Arial" w:hAnsi="Arial" w:cs="Arial"/>
          <w:bCs/>
          <w:color w:val="009ADB"/>
          <w:spacing w:val="10"/>
          <w:lang w:val="de-DE"/>
        </w:rPr>
        <w:t>DATE</w:t>
      </w:r>
      <w:r w:rsidR="00190747" w:rsidRPr="006B0B6D">
        <w:rPr>
          <w:rFonts w:ascii="Arial" w:hAnsi="Arial" w:cs="Arial"/>
          <w:bCs/>
          <w:color w:val="009ADB"/>
          <w:spacing w:val="10"/>
          <w:lang w:val="de-DE"/>
        </w:rPr>
        <w:t>:</w:t>
      </w:r>
      <w:r w:rsidR="00190747" w:rsidRPr="006B0B6D">
        <w:rPr>
          <w:rFonts w:ascii="Arial" w:hAnsi="Arial" w:cs="Arial"/>
          <w:bCs/>
          <w:color w:val="009ADB"/>
          <w:spacing w:val="10"/>
          <w:lang w:val="de-DE"/>
        </w:rPr>
        <w:tab/>
      </w:r>
      <w:r w:rsidR="00190747" w:rsidRPr="006B0B6D">
        <w:rPr>
          <w:rFonts w:ascii="Arial" w:hAnsi="Arial" w:cs="Arial"/>
          <w:bCs/>
          <w:color w:val="009ADB"/>
          <w:spacing w:val="10"/>
          <w:lang w:val="de-DE"/>
        </w:rPr>
        <w:tab/>
      </w:r>
      <w:r>
        <w:rPr>
          <w:rFonts w:ascii="Arial" w:hAnsi="Arial" w:cs="Arial"/>
          <w:b/>
          <w:color w:val="525556"/>
          <w:sz w:val="20"/>
          <w:lang w:val="de-DE"/>
        </w:rPr>
        <w:t xml:space="preserve">27 </w:t>
      </w:r>
      <w:r w:rsidR="00190747">
        <w:rPr>
          <w:rFonts w:ascii="Arial" w:hAnsi="Arial" w:cs="Arial"/>
          <w:b/>
          <w:color w:val="525556"/>
          <w:sz w:val="20"/>
          <w:lang w:val="de-DE"/>
        </w:rPr>
        <w:t>April 2020</w:t>
      </w:r>
    </w:p>
    <w:p w:rsidR="00190747" w:rsidRPr="006B0B6D" w:rsidRDefault="00190747" w:rsidP="00190747">
      <w:pPr>
        <w:jc w:val="center"/>
        <w:rPr>
          <w:rFonts w:ascii="Tahoma" w:hAnsi="Tahoma" w:cs="Tahoma"/>
          <w:b/>
          <w:bCs/>
          <w:color w:val="3366FF"/>
          <w:lang w:val="de-DE"/>
        </w:rPr>
      </w:pPr>
    </w:p>
    <w:p w:rsidR="00190747" w:rsidRPr="000C060F" w:rsidRDefault="000C060F" w:rsidP="000C060F">
      <w:pPr>
        <w:rPr>
          <w:rFonts w:ascii="Arial" w:hAnsi="Arial" w:cs="Arial"/>
          <w:color w:val="525556"/>
          <w:lang w:val="en-GB"/>
        </w:rPr>
      </w:pPr>
      <w:r w:rsidRPr="000C060F">
        <w:rPr>
          <w:rFonts w:ascii="Arial" w:hAnsi="Arial" w:cs="Arial"/>
          <w:bCs/>
          <w:color w:val="009ADB"/>
          <w:spacing w:val="10"/>
          <w:lang w:val="en-GB"/>
        </w:rPr>
        <w:t>EVALUATION</w:t>
      </w:r>
      <w:r w:rsidR="00190747" w:rsidRPr="000C060F">
        <w:rPr>
          <w:rFonts w:ascii="Arial" w:hAnsi="Arial" w:cs="Arial"/>
          <w:bCs/>
          <w:color w:val="009ADB"/>
          <w:spacing w:val="10"/>
          <w:lang w:val="en-GB"/>
        </w:rPr>
        <w:t>:</w:t>
      </w:r>
      <w:r w:rsidR="00190747" w:rsidRPr="000C060F">
        <w:rPr>
          <w:rFonts w:ascii="Tahoma" w:hAnsi="Tahoma" w:cs="Tahoma"/>
          <w:b/>
          <w:lang w:val="en-GB"/>
        </w:rPr>
        <w:t xml:space="preserve"> </w:t>
      </w:r>
      <w:r w:rsidRPr="000C060F">
        <w:rPr>
          <w:rFonts w:ascii="Arial" w:hAnsi="Arial" w:cs="Arial"/>
          <w:b/>
          <w:color w:val="525556"/>
          <w:sz w:val="20"/>
          <w:lang w:val="en-GB"/>
        </w:rPr>
        <w:t>RETAIL RENTS IN AUSTRIA - SIGNIFICANTLY LOWER THAN ASSUMED</w:t>
      </w:r>
      <w:r w:rsidR="00190747" w:rsidRPr="000C060F">
        <w:rPr>
          <w:rFonts w:ascii="Arial" w:hAnsi="Arial" w:cs="Arial"/>
          <w:color w:val="525556"/>
          <w:lang w:val="en-GB"/>
        </w:rPr>
        <w:tab/>
      </w:r>
    </w:p>
    <w:p w:rsidR="00190747" w:rsidRPr="00B2756E" w:rsidRDefault="00190747" w:rsidP="00190747">
      <w:pPr>
        <w:pStyle w:val="Beschriftung"/>
        <w:rPr>
          <w:rFonts w:ascii="Tahoma" w:hAnsi="Tahoma" w:cs="Tahoma"/>
          <w:b w:val="0"/>
          <w:color w:val="595959" w:themeColor="text1" w:themeTint="A6"/>
          <w:sz w:val="21"/>
          <w:szCs w:val="21"/>
          <w:lang w:val="en-GB"/>
        </w:rPr>
      </w:pPr>
    </w:p>
    <w:p w:rsidR="00190747" w:rsidRPr="00B2756E" w:rsidRDefault="00DC2F7A" w:rsidP="00190747">
      <w:pPr>
        <w:spacing w:after="240" w:line="360" w:lineRule="auto"/>
        <w:rPr>
          <w:color w:val="595959" w:themeColor="text1" w:themeTint="A6"/>
          <w:lang w:val="en-GB"/>
        </w:rPr>
      </w:pPr>
      <w:r w:rsidRPr="00DC2F7A">
        <w:rPr>
          <w:color w:val="595959" w:themeColor="text1" w:themeTint="A6"/>
          <w:lang w:val="en-GB"/>
        </w:rPr>
        <w:drawing>
          <wp:inline distT="0" distB="0" distL="0" distR="0" wp14:anchorId="781A5099" wp14:editId="5B1A6A07">
            <wp:extent cx="5715000" cy="3132501"/>
            <wp:effectExtent l="19050" t="19050" r="19050" b="107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1" r="827"/>
                    <a:stretch/>
                  </pic:blipFill>
                  <pic:spPr bwMode="auto">
                    <a:xfrm>
                      <a:off x="0" y="0"/>
                      <a:ext cx="5713111" cy="3131465"/>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rsidR="000C060F" w:rsidRDefault="000C060F" w:rsidP="00190747">
      <w:pPr>
        <w:pStyle w:val="StandardWeb"/>
        <w:shd w:val="clear" w:color="auto" w:fill="FFFFFF"/>
        <w:spacing w:before="0" w:beforeAutospacing="0" w:after="150" w:afterAutospacing="0" w:line="360" w:lineRule="auto"/>
        <w:jc w:val="both"/>
        <w:rPr>
          <w:rFonts w:ascii="Arial" w:hAnsi="Arial" w:cs="Arial"/>
          <w:color w:val="333333"/>
          <w:sz w:val="20"/>
          <w:szCs w:val="23"/>
          <w:lang w:val="en-GB"/>
        </w:rPr>
      </w:pPr>
      <w:r w:rsidRPr="000C060F">
        <w:rPr>
          <w:rFonts w:ascii="Arial" w:hAnsi="Arial" w:cs="Arial"/>
          <w:color w:val="333333"/>
          <w:sz w:val="20"/>
          <w:szCs w:val="23"/>
          <w:lang w:val="en-GB"/>
        </w:rPr>
        <w:t xml:space="preserve">The current study by RegioData Research (survey period: January 2020) </w:t>
      </w:r>
      <w:proofErr w:type="spellStart"/>
      <w:r w:rsidRPr="000C060F">
        <w:rPr>
          <w:rFonts w:ascii="Arial" w:hAnsi="Arial" w:cs="Arial"/>
          <w:color w:val="333333"/>
          <w:sz w:val="20"/>
          <w:szCs w:val="23"/>
          <w:lang w:val="en-GB"/>
        </w:rPr>
        <w:t>analyzes</w:t>
      </w:r>
      <w:proofErr w:type="spellEnd"/>
      <w:r w:rsidRPr="000C060F">
        <w:rPr>
          <w:rFonts w:ascii="Arial" w:hAnsi="Arial" w:cs="Arial"/>
          <w:color w:val="333333"/>
          <w:sz w:val="20"/>
          <w:szCs w:val="23"/>
          <w:lang w:val="en-GB"/>
        </w:rPr>
        <w:t xml:space="preserve"> around 1,500 cu</w:t>
      </w:r>
      <w:r w:rsidRPr="000C060F">
        <w:rPr>
          <w:rFonts w:ascii="Arial" w:hAnsi="Arial" w:cs="Arial"/>
          <w:color w:val="333333"/>
          <w:sz w:val="20"/>
          <w:szCs w:val="23"/>
          <w:lang w:val="en-GB"/>
        </w:rPr>
        <w:t>r</w:t>
      </w:r>
      <w:r w:rsidRPr="000C060F">
        <w:rPr>
          <w:rFonts w:ascii="Arial" w:hAnsi="Arial" w:cs="Arial"/>
          <w:color w:val="333333"/>
          <w:sz w:val="20"/>
          <w:szCs w:val="23"/>
          <w:lang w:val="en-GB"/>
        </w:rPr>
        <w:t>rent leases in retail, gastronomy, and retail-related services according to location type,</w:t>
      </w:r>
      <w:bookmarkStart w:id="0" w:name="_GoBack"/>
      <w:bookmarkEnd w:id="0"/>
      <w:r w:rsidRPr="000C060F">
        <w:rPr>
          <w:rFonts w:ascii="Arial" w:hAnsi="Arial" w:cs="Arial"/>
          <w:color w:val="333333"/>
          <w:sz w:val="20"/>
          <w:szCs w:val="23"/>
          <w:lang w:val="en-GB"/>
        </w:rPr>
        <w:t xml:space="preserve"> sector, and business size. The results show that the often reported rents in the so-called 1A locations are far from being achieved and that the media often overestimate the rent level.</w:t>
      </w:r>
    </w:p>
    <w:p w:rsidR="00190747" w:rsidRDefault="008D6B3A" w:rsidP="00190747">
      <w:pPr>
        <w:pStyle w:val="StandardWeb"/>
        <w:shd w:val="clear" w:color="auto" w:fill="FFFFFF"/>
        <w:spacing w:before="0" w:beforeAutospacing="0" w:after="150" w:afterAutospacing="0" w:line="360" w:lineRule="auto"/>
        <w:jc w:val="both"/>
        <w:rPr>
          <w:rFonts w:ascii="Arial" w:hAnsi="Arial" w:cs="Arial"/>
          <w:color w:val="333333"/>
          <w:sz w:val="20"/>
          <w:szCs w:val="23"/>
        </w:rPr>
      </w:pPr>
      <w:r w:rsidRPr="008D6B3A">
        <w:rPr>
          <w:rFonts w:ascii="Arial" w:hAnsi="Arial" w:cs="Arial"/>
          <w:color w:val="333333"/>
          <w:sz w:val="20"/>
          <w:szCs w:val="23"/>
          <w:lang w:val="en-GB"/>
        </w:rPr>
        <w:t xml:space="preserve">The highest average rents (minimum rents, cold, </w:t>
      </w:r>
      <w:proofErr w:type="gramStart"/>
      <w:r w:rsidRPr="008D6B3A">
        <w:rPr>
          <w:rFonts w:ascii="Arial" w:hAnsi="Arial" w:cs="Arial"/>
          <w:color w:val="333333"/>
          <w:sz w:val="20"/>
          <w:szCs w:val="23"/>
          <w:lang w:val="en-GB"/>
        </w:rPr>
        <w:t>net</w:t>
      </w:r>
      <w:proofErr w:type="gramEnd"/>
      <w:r w:rsidRPr="008D6B3A">
        <w:rPr>
          <w:rFonts w:ascii="Arial" w:hAnsi="Arial" w:cs="Arial"/>
          <w:color w:val="333333"/>
          <w:sz w:val="20"/>
          <w:szCs w:val="23"/>
          <w:lang w:val="en-GB"/>
        </w:rPr>
        <w:t>, excluding incidental costs) are achieved in the top locations in Vienna (</w:t>
      </w:r>
      <w:proofErr w:type="spellStart"/>
      <w:r w:rsidRPr="008D6B3A">
        <w:rPr>
          <w:rFonts w:ascii="Arial" w:hAnsi="Arial" w:cs="Arial"/>
          <w:color w:val="333333"/>
          <w:sz w:val="20"/>
          <w:szCs w:val="23"/>
          <w:lang w:val="en-GB"/>
        </w:rPr>
        <w:t>Mariahilfer</w:t>
      </w:r>
      <w:proofErr w:type="spellEnd"/>
      <w:r w:rsidRPr="008D6B3A">
        <w:rPr>
          <w:rFonts w:ascii="Arial" w:hAnsi="Arial" w:cs="Arial"/>
          <w:color w:val="333333"/>
          <w:sz w:val="20"/>
          <w:szCs w:val="23"/>
          <w:lang w:val="en-GB"/>
        </w:rPr>
        <w:t xml:space="preserve"> </w:t>
      </w:r>
      <w:proofErr w:type="spellStart"/>
      <w:r w:rsidRPr="008D6B3A">
        <w:rPr>
          <w:rFonts w:ascii="Arial" w:hAnsi="Arial" w:cs="Arial"/>
          <w:color w:val="333333"/>
          <w:sz w:val="20"/>
          <w:szCs w:val="23"/>
          <w:lang w:val="en-GB"/>
        </w:rPr>
        <w:t>Strasse</w:t>
      </w:r>
      <w:proofErr w:type="spellEnd"/>
      <w:r w:rsidRPr="008D6B3A">
        <w:rPr>
          <w:rFonts w:ascii="Arial" w:hAnsi="Arial" w:cs="Arial"/>
          <w:color w:val="333333"/>
          <w:sz w:val="20"/>
          <w:szCs w:val="23"/>
          <w:lang w:val="en-GB"/>
        </w:rPr>
        <w:t xml:space="preserve">, </w:t>
      </w:r>
      <w:proofErr w:type="spellStart"/>
      <w:r w:rsidRPr="008D6B3A">
        <w:rPr>
          <w:rFonts w:ascii="Arial" w:hAnsi="Arial" w:cs="Arial"/>
          <w:color w:val="333333"/>
          <w:sz w:val="20"/>
          <w:szCs w:val="23"/>
          <w:lang w:val="en-GB"/>
        </w:rPr>
        <w:t>Goldenes</w:t>
      </w:r>
      <w:proofErr w:type="spellEnd"/>
      <w:r w:rsidRPr="008D6B3A">
        <w:rPr>
          <w:rFonts w:ascii="Arial" w:hAnsi="Arial" w:cs="Arial"/>
          <w:color w:val="333333"/>
          <w:sz w:val="20"/>
          <w:szCs w:val="23"/>
          <w:lang w:val="en-GB"/>
        </w:rPr>
        <w:t xml:space="preserve"> U) in the 300 - 500 m² size class, at € 90/m²/month. In shopping malls with supra-regional importance, the very small stores (10 - 50 m²) are the most expensive at an average of 72 €/m²/month. The highest single values gathered are held by a bakery with approx. </w:t>
      </w:r>
      <w:r w:rsidRPr="008D6B3A">
        <w:rPr>
          <w:rFonts w:ascii="Arial" w:hAnsi="Arial" w:cs="Arial"/>
          <w:color w:val="333333"/>
          <w:sz w:val="20"/>
          <w:szCs w:val="23"/>
        </w:rPr>
        <w:t xml:space="preserve">70 m² </w:t>
      </w:r>
      <w:proofErr w:type="spellStart"/>
      <w:r w:rsidRPr="008D6B3A">
        <w:rPr>
          <w:rFonts w:ascii="Arial" w:hAnsi="Arial" w:cs="Arial"/>
          <w:color w:val="333333"/>
          <w:sz w:val="20"/>
          <w:szCs w:val="23"/>
        </w:rPr>
        <w:t>with</w:t>
      </w:r>
      <w:proofErr w:type="spellEnd"/>
      <w:r w:rsidRPr="008D6B3A">
        <w:rPr>
          <w:rFonts w:ascii="Arial" w:hAnsi="Arial" w:cs="Arial"/>
          <w:color w:val="333333"/>
          <w:sz w:val="20"/>
          <w:szCs w:val="23"/>
        </w:rPr>
        <w:t xml:space="preserve"> 204 €/m² </w:t>
      </w:r>
      <w:proofErr w:type="spellStart"/>
      <w:r w:rsidRPr="008D6B3A">
        <w:rPr>
          <w:rFonts w:ascii="Arial" w:hAnsi="Arial" w:cs="Arial"/>
          <w:color w:val="333333"/>
          <w:sz w:val="20"/>
          <w:szCs w:val="23"/>
        </w:rPr>
        <w:t>fixed</w:t>
      </w:r>
      <w:proofErr w:type="spellEnd"/>
      <w:r w:rsidRPr="008D6B3A">
        <w:rPr>
          <w:rFonts w:ascii="Arial" w:hAnsi="Arial" w:cs="Arial"/>
          <w:color w:val="333333"/>
          <w:sz w:val="20"/>
          <w:szCs w:val="23"/>
        </w:rPr>
        <w:t xml:space="preserve"> </w:t>
      </w:r>
      <w:proofErr w:type="spellStart"/>
      <w:r w:rsidRPr="008D6B3A">
        <w:rPr>
          <w:rFonts w:ascii="Arial" w:hAnsi="Arial" w:cs="Arial"/>
          <w:color w:val="333333"/>
          <w:sz w:val="20"/>
          <w:szCs w:val="23"/>
        </w:rPr>
        <w:t>rent</w:t>
      </w:r>
      <w:proofErr w:type="spellEnd"/>
      <w:r w:rsidRPr="008D6B3A">
        <w:rPr>
          <w:rFonts w:ascii="Arial" w:hAnsi="Arial" w:cs="Arial"/>
          <w:color w:val="333333"/>
          <w:sz w:val="20"/>
          <w:szCs w:val="23"/>
        </w:rPr>
        <w:t xml:space="preserve"> at a </w:t>
      </w:r>
      <w:proofErr w:type="spellStart"/>
      <w:r w:rsidRPr="008D6B3A">
        <w:rPr>
          <w:rFonts w:ascii="Arial" w:hAnsi="Arial" w:cs="Arial"/>
          <w:color w:val="333333"/>
          <w:sz w:val="20"/>
          <w:szCs w:val="23"/>
        </w:rPr>
        <w:t>transport</w:t>
      </w:r>
      <w:proofErr w:type="spellEnd"/>
      <w:r w:rsidRPr="008D6B3A">
        <w:rPr>
          <w:rFonts w:ascii="Arial" w:hAnsi="Arial" w:cs="Arial"/>
          <w:color w:val="333333"/>
          <w:sz w:val="20"/>
          <w:szCs w:val="23"/>
        </w:rPr>
        <w:t xml:space="preserve"> hub in Vienna </w:t>
      </w:r>
      <w:proofErr w:type="spellStart"/>
      <w:r w:rsidRPr="008D6B3A">
        <w:rPr>
          <w:rFonts w:ascii="Arial" w:hAnsi="Arial" w:cs="Arial"/>
          <w:color w:val="333333"/>
          <w:sz w:val="20"/>
          <w:szCs w:val="23"/>
        </w:rPr>
        <w:t>and</w:t>
      </w:r>
      <w:proofErr w:type="spellEnd"/>
      <w:r w:rsidRPr="008D6B3A">
        <w:rPr>
          <w:rFonts w:ascii="Arial" w:hAnsi="Arial" w:cs="Arial"/>
          <w:color w:val="333333"/>
          <w:sz w:val="20"/>
          <w:szCs w:val="23"/>
        </w:rPr>
        <w:t xml:space="preserve"> a </w:t>
      </w:r>
      <w:proofErr w:type="spellStart"/>
      <w:r w:rsidRPr="008D6B3A">
        <w:rPr>
          <w:rFonts w:ascii="Arial" w:hAnsi="Arial" w:cs="Arial"/>
          <w:color w:val="333333"/>
          <w:sz w:val="20"/>
          <w:szCs w:val="23"/>
        </w:rPr>
        <w:t>small</w:t>
      </w:r>
      <w:proofErr w:type="spellEnd"/>
      <w:r w:rsidRPr="008D6B3A">
        <w:rPr>
          <w:rFonts w:ascii="Arial" w:hAnsi="Arial" w:cs="Arial"/>
          <w:color w:val="333333"/>
          <w:sz w:val="20"/>
          <w:szCs w:val="23"/>
        </w:rPr>
        <w:t xml:space="preserve"> fast </w:t>
      </w:r>
      <w:proofErr w:type="spellStart"/>
      <w:r w:rsidRPr="008D6B3A">
        <w:rPr>
          <w:rFonts w:ascii="Arial" w:hAnsi="Arial" w:cs="Arial"/>
          <w:color w:val="333333"/>
          <w:sz w:val="20"/>
          <w:szCs w:val="23"/>
        </w:rPr>
        <w:t>food</w:t>
      </w:r>
      <w:proofErr w:type="spellEnd"/>
      <w:r w:rsidRPr="008D6B3A">
        <w:rPr>
          <w:rFonts w:ascii="Arial" w:hAnsi="Arial" w:cs="Arial"/>
          <w:color w:val="333333"/>
          <w:sz w:val="20"/>
          <w:szCs w:val="23"/>
        </w:rPr>
        <w:t xml:space="preserve"> </w:t>
      </w:r>
      <w:proofErr w:type="spellStart"/>
      <w:r w:rsidRPr="008D6B3A">
        <w:rPr>
          <w:rFonts w:ascii="Arial" w:hAnsi="Arial" w:cs="Arial"/>
          <w:color w:val="333333"/>
          <w:sz w:val="20"/>
          <w:szCs w:val="23"/>
        </w:rPr>
        <w:t>restaurant</w:t>
      </w:r>
      <w:proofErr w:type="spellEnd"/>
      <w:r w:rsidRPr="008D6B3A">
        <w:rPr>
          <w:rFonts w:ascii="Arial" w:hAnsi="Arial" w:cs="Arial"/>
          <w:color w:val="333333"/>
          <w:sz w:val="20"/>
          <w:szCs w:val="23"/>
        </w:rPr>
        <w:t xml:space="preserve"> </w:t>
      </w:r>
      <w:proofErr w:type="spellStart"/>
      <w:r w:rsidRPr="008D6B3A">
        <w:rPr>
          <w:rFonts w:ascii="Arial" w:hAnsi="Arial" w:cs="Arial"/>
          <w:color w:val="333333"/>
          <w:sz w:val="20"/>
          <w:szCs w:val="23"/>
        </w:rPr>
        <w:t>with</w:t>
      </w:r>
      <w:proofErr w:type="spellEnd"/>
      <w:r w:rsidRPr="008D6B3A">
        <w:rPr>
          <w:rFonts w:ascii="Arial" w:hAnsi="Arial" w:cs="Arial"/>
          <w:color w:val="333333"/>
          <w:sz w:val="20"/>
          <w:szCs w:val="23"/>
        </w:rPr>
        <w:t xml:space="preserve"> 181 €/m² in a supra-regional </w:t>
      </w:r>
      <w:proofErr w:type="spellStart"/>
      <w:r w:rsidRPr="008D6B3A">
        <w:rPr>
          <w:rFonts w:ascii="Arial" w:hAnsi="Arial" w:cs="Arial"/>
          <w:color w:val="333333"/>
          <w:sz w:val="20"/>
          <w:szCs w:val="23"/>
        </w:rPr>
        <w:t>shopping</w:t>
      </w:r>
      <w:proofErr w:type="spellEnd"/>
      <w:r w:rsidRPr="008D6B3A">
        <w:rPr>
          <w:rFonts w:ascii="Arial" w:hAnsi="Arial" w:cs="Arial"/>
          <w:color w:val="333333"/>
          <w:sz w:val="20"/>
          <w:szCs w:val="23"/>
        </w:rPr>
        <w:t xml:space="preserve"> </w:t>
      </w:r>
      <w:proofErr w:type="spellStart"/>
      <w:r w:rsidRPr="008D6B3A">
        <w:rPr>
          <w:rFonts w:ascii="Arial" w:hAnsi="Arial" w:cs="Arial"/>
          <w:color w:val="333333"/>
          <w:sz w:val="20"/>
          <w:szCs w:val="23"/>
        </w:rPr>
        <w:t>mall.</w:t>
      </w:r>
      <w:r w:rsidR="00190747" w:rsidRPr="00190747">
        <w:rPr>
          <w:rFonts w:ascii="Arial" w:hAnsi="Arial" w:cs="Arial"/>
          <w:color w:val="333333"/>
          <w:sz w:val="20"/>
          <w:szCs w:val="23"/>
        </w:rPr>
        <w:t>Die</w:t>
      </w:r>
      <w:proofErr w:type="spellEnd"/>
      <w:r w:rsidR="00190747" w:rsidRPr="00190747">
        <w:rPr>
          <w:rFonts w:ascii="Arial" w:hAnsi="Arial" w:cs="Arial"/>
          <w:color w:val="333333"/>
          <w:sz w:val="20"/>
          <w:szCs w:val="23"/>
        </w:rPr>
        <w:t xml:space="preserve"> geringsten durchschnittlichen Mieten von 6 €/m² zahlen Geschäfte mit über 2.000 m² Verkaufsfl</w:t>
      </w:r>
      <w:r w:rsidR="00190747" w:rsidRPr="00190747">
        <w:rPr>
          <w:rFonts w:ascii="Arial" w:hAnsi="Arial" w:cs="Arial"/>
          <w:color w:val="333333"/>
          <w:sz w:val="20"/>
          <w:szCs w:val="23"/>
        </w:rPr>
        <w:t>ä</w:t>
      </w:r>
      <w:r w:rsidR="00190747" w:rsidRPr="00190747">
        <w:rPr>
          <w:rFonts w:ascii="Arial" w:hAnsi="Arial" w:cs="Arial"/>
          <w:color w:val="333333"/>
          <w:sz w:val="20"/>
          <w:szCs w:val="23"/>
        </w:rPr>
        <w:t xml:space="preserve">che in großen </w:t>
      </w:r>
      <w:proofErr w:type="spellStart"/>
      <w:r w:rsidR="00190747" w:rsidRPr="00190747">
        <w:rPr>
          <w:rFonts w:ascii="Arial" w:hAnsi="Arial" w:cs="Arial"/>
          <w:color w:val="333333"/>
          <w:sz w:val="20"/>
          <w:szCs w:val="23"/>
        </w:rPr>
        <w:t>Retailparks</w:t>
      </w:r>
      <w:proofErr w:type="spellEnd"/>
      <w:r w:rsidR="00190747" w:rsidRPr="00190747">
        <w:rPr>
          <w:rFonts w:ascii="Arial" w:hAnsi="Arial" w:cs="Arial"/>
          <w:color w:val="333333"/>
          <w:sz w:val="20"/>
          <w:szCs w:val="23"/>
        </w:rPr>
        <w:t xml:space="preserve">, übrigens ist hier die Streuung sehr gering. </w:t>
      </w:r>
    </w:p>
    <w:p w:rsidR="00B2756E" w:rsidRDefault="00B2756E" w:rsidP="0063228A">
      <w:pPr>
        <w:spacing w:line="360" w:lineRule="auto"/>
        <w:rPr>
          <w:rFonts w:ascii="Arial" w:eastAsia="Times New Roman" w:hAnsi="Arial" w:cs="Arial"/>
          <w:color w:val="333333"/>
          <w:sz w:val="20"/>
          <w:szCs w:val="23"/>
          <w:lang w:val="en-GB" w:eastAsia="de-AT"/>
        </w:rPr>
      </w:pPr>
    </w:p>
    <w:p w:rsidR="00B2756E" w:rsidRDefault="00B2756E" w:rsidP="0063228A">
      <w:pPr>
        <w:spacing w:line="360" w:lineRule="auto"/>
        <w:rPr>
          <w:rFonts w:ascii="Arial" w:eastAsia="Times New Roman" w:hAnsi="Arial" w:cs="Arial"/>
          <w:color w:val="333333"/>
          <w:sz w:val="20"/>
          <w:szCs w:val="23"/>
          <w:lang w:val="en-GB" w:eastAsia="de-AT"/>
        </w:rPr>
      </w:pPr>
    </w:p>
    <w:p w:rsidR="00B2756E" w:rsidRDefault="00B2756E" w:rsidP="0063228A">
      <w:pPr>
        <w:spacing w:line="360" w:lineRule="auto"/>
        <w:rPr>
          <w:rFonts w:ascii="Arial" w:eastAsia="Times New Roman" w:hAnsi="Arial" w:cs="Arial"/>
          <w:color w:val="333333"/>
          <w:sz w:val="20"/>
          <w:szCs w:val="23"/>
          <w:lang w:val="en-GB" w:eastAsia="de-AT"/>
        </w:rPr>
      </w:pPr>
    </w:p>
    <w:p w:rsidR="00D52B2E" w:rsidRDefault="00D52B2E" w:rsidP="0063228A">
      <w:pPr>
        <w:spacing w:line="360" w:lineRule="auto"/>
        <w:rPr>
          <w:rFonts w:ascii="Arial" w:eastAsia="Times New Roman" w:hAnsi="Arial" w:cs="Arial"/>
          <w:color w:val="333333"/>
          <w:sz w:val="20"/>
          <w:szCs w:val="23"/>
          <w:lang w:val="en-GB" w:eastAsia="de-AT"/>
        </w:rPr>
      </w:pPr>
      <w:r w:rsidRPr="00D52B2E">
        <w:rPr>
          <w:rFonts w:ascii="Arial" w:eastAsia="Times New Roman" w:hAnsi="Arial" w:cs="Arial"/>
          <w:color w:val="333333"/>
          <w:sz w:val="20"/>
          <w:szCs w:val="23"/>
          <w:lang w:val="en-GB" w:eastAsia="de-AT"/>
        </w:rPr>
        <w:t>It is also noticeable that there are indeed chain stores - even before the Corona crisis - which do not pay rent at individual locations but only cover the operating costs. Primarily affected by this are poorly functioning shopping malls and stores on the high streets of smaller cities.</w:t>
      </w:r>
    </w:p>
    <w:p w:rsidR="00190747" w:rsidRPr="00D52B2E" w:rsidRDefault="00D52B2E" w:rsidP="0063228A">
      <w:pPr>
        <w:spacing w:line="360" w:lineRule="auto"/>
        <w:rPr>
          <w:lang w:val="en-GB"/>
        </w:rPr>
      </w:pPr>
      <w:r w:rsidRPr="00D52B2E">
        <w:rPr>
          <w:rFonts w:ascii="Arial" w:eastAsia="Times New Roman" w:hAnsi="Arial" w:cs="Arial"/>
          <w:color w:val="333333"/>
          <w:sz w:val="20"/>
          <w:szCs w:val="23"/>
          <w:lang w:val="en-GB" w:eastAsia="de-AT"/>
        </w:rPr>
        <w:t>The share of revenue-based leases is estimated at 20% in the synthetic retail zones, but is largely negligible in the mature retail zones when viewed as a whole. Small electronics retailers and clothing stores pay the highest share of sales here.</w:t>
      </w:r>
    </w:p>
    <w:p w:rsidR="00190747" w:rsidRPr="00D52B2E" w:rsidRDefault="00190747" w:rsidP="00190747">
      <w:pPr>
        <w:rPr>
          <w:lang w:val="en-GB"/>
        </w:rPr>
      </w:pPr>
    </w:p>
    <w:p w:rsidR="00190747" w:rsidRPr="00D52B2E" w:rsidRDefault="00190747" w:rsidP="00190747">
      <w:pPr>
        <w:rPr>
          <w:i/>
          <w:lang w:val="en-GB"/>
        </w:rPr>
      </w:pPr>
    </w:p>
    <w:p w:rsidR="00190747" w:rsidRPr="000C060F" w:rsidRDefault="00D52B2E" w:rsidP="00190747">
      <w:pPr>
        <w:spacing w:after="240" w:line="360" w:lineRule="auto"/>
        <w:jc w:val="center"/>
        <w:rPr>
          <w:rFonts w:ascii="Arial" w:hAnsi="Arial" w:cs="Arial"/>
          <w:i/>
          <w:sz w:val="20"/>
          <w:szCs w:val="20"/>
          <w:lang w:val="en-GB"/>
        </w:rPr>
      </w:pPr>
      <w:r>
        <w:rPr>
          <w:rFonts w:ascii="Arial" w:hAnsi="Arial" w:cs="Arial"/>
          <w:i/>
          <w:sz w:val="20"/>
          <w:szCs w:val="20"/>
          <w:lang w:val="en-GB"/>
        </w:rPr>
        <w:t>Source</w:t>
      </w:r>
      <w:r w:rsidR="00190747" w:rsidRPr="000C060F">
        <w:rPr>
          <w:rFonts w:ascii="Arial" w:hAnsi="Arial" w:cs="Arial"/>
          <w:i/>
          <w:sz w:val="20"/>
          <w:szCs w:val="20"/>
          <w:lang w:val="en-GB"/>
        </w:rPr>
        <w:t xml:space="preserve">: </w:t>
      </w:r>
      <w:r w:rsidR="00190747" w:rsidRPr="000C060F">
        <w:rPr>
          <w:rFonts w:ascii="Arial" w:hAnsi="Arial" w:cs="Arial"/>
          <w:b/>
          <w:i/>
          <w:sz w:val="20"/>
          <w:szCs w:val="20"/>
          <w:lang w:val="en-GB"/>
        </w:rPr>
        <w:t>RegioData Research GmbH</w:t>
      </w:r>
      <w:r w:rsidR="00190747" w:rsidRPr="000C060F">
        <w:rPr>
          <w:rFonts w:ascii="Arial" w:hAnsi="Arial" w:cs="Arial"/>
          <w:i/>
          <w:sz w:val="20"/>
          <w:szCs w:val="20"/>
          <w:lang w:val="en-GB"/>
        </w:rPr>
        <w:t xml:space="preserve"> </w:t>
      </w:r>
    </w:p>
    <w:p w:rsidR="00190747" w:rsidRPr="000C060F" w:rsidRDefault="00D52B2E" w:rsidP="00190747">
      <w:pPr>
        <w:jc w:val="center"/>
        <w:rPr>
          <w:rFonts w:ascii="Arial" w:hAnsi="Arial" w:cs="Arial"/>
          <w:i/>
          <w:sz w:val="20"/>
          <w:szCs w:val="20"/>
          <w:lang w:val="en-GB"/>
        </w:rPr>
      </w:pPr>
      <w:r>
        <w:rPr>
          <w:rFonts w:ascii="Arial" w:hAnsi="Arial" w:cs="Arial"/>
          <w:i/>
          <w:sz w:val="20"/>
          <w:szCs w:val="20"/>
          <w:lang w:val="en-GB"/>
        </w:rPr>
        <w:t>Status</w:t>
      </w:r>
      <w:r w:rsidR="00190747" w:rsidRPr="000C060F">
        <w:rPr>
          <w:rFonts w:ascii="Arial" w:hAnsi="Arial" w:cs="Arial"/>
          <w:i/>
          <w:sz w:val="20"/>
          <w:szCs w:val="20"/>
          <w:lang w:val="en-GB"/>
        </w:rPr>
        <w:t>: 01/2020</w:t>
      </w:r>
    </w:p>
    <w:p w:rsidR="00190747" w:rsidRPr="000C060F" w:rsidRDefault="00190747" w:rsidP="00190747">
      <w:pPr>
        <w:rPr>
          <w:lang w:val="en-GB"/>
        </w:rPr>
      </w:pPr>
    </w:p>
    <w:p w:rsidR="00190747" w:rsidRPr="000C060F" w:rsidRDefault="00190747">
      <w:pPr>
        <w:rPr>
          <w:lang w:val="en-GB"/>
        </w:rPr>
      </w:pPr>
    </w:p>
    <w:sectPr w:rsidR="00190747" w:rsidRPr="000C060F" w:rsidSect="00190747">
      <w:headerReference w:type="default" r:id="rId8"/>
      <w:footerReference w:type="default" r:id="rId9"/>
      <w:headerReference w:type="first" r:id="rId10"/>
      <w:footerReference w:type="first" r:id="rId11"/>
      <w:pgSz w:w="11906" w:h="16838"/>
      <w:pgMar w:top="1702" w:right="1417" w:bottom="1134" w:left="1417" w:header="708" w:footer="4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47" w:rsidRDefault="00190747" w:rsidP="00190747">
      <w:pPr>
        <w:spacing w:after="0" w:line="240" w:lineRule="auto"/>
      </w:pPr>
      <w:r>
        <w:separator/>
      </w:r>
    </w:p>
  </w:endnote>
  <w:endnote w:type="continuationSeparator" w:id="0">
    <w:p w:rsidR="00190747" w:rsidRDefault="00190747" w:rsidP="0019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47" w:rsidRDefault="00190747" w:rsidP="00190747">
    <w:pPr>
      <w:pStyle w:val="Fuzeile"/>
    </w:pPr>
  </w:p>
  <w:p w:rsidR="00190747" w:rsidRPr="006B0B6D" w:rsidRDefault="00DC2F7A" w:rsidP="00190747">
    <w:pPr>
      <w:pStyle w:val="Fuzeile"/>
      <w:rPr>
        <w:rFonts w:ascii="Arial" w:hAnsi="Arial" w:cs="Arial"/>
        <w:color w:val="7F7F7F" w:themeColor="text1" w:themeTint="80"/>
        <w:sz w:val="20"/>
        <w:szCs w:val="20"/>
      </w:rPr>
    </w:pPr>
    <w:hyperlink r:id="rId1" w:history="1">
      <w:r w:rsidR="00190747" w:rsidRPr="006B0B6D">
        <w:rPr>
          <w:rStyle w:val="Hyperlink"/>
          <w:rFonts w:ascii="Arial" w:hAnsi="Arial" w:cs="Arial"/>
          <w:color w:val="7F7F7F" w:themeColor="text1" w:themeTint="80"/>
          <w:sz w:val="20"/>
          <w:szCs w:val="20"/>
          <w:u w:val="none"/>
        </w:rPr>
        <w:t>www.regiodata.eu</w:t>
      </w:r>
    </w:hyperlink>
    <w:r w:rsidR="00190747" w:rsidRPr="006B0B6D">
      <w:rPr>
        <w:rFonts w:ascii="Arial" w:hAnsi="Arial" w:cs="Arial"/>
        <w:color w:val="7F7F7F" w:themeColor="text1" w:themeTint="80"/>
        <w:sz w:val="20"/>
        <w:szCs w:val="20"/>
      </w:rPr>
      <w:tab/>
    </w:r>
    <w:r w:rsidR="00190747" w:rsidRPr="006B0B6D">
      <w:rPr>
        <w:rFonts w:ascii="Arial" w:hAnsi="Arial" w:cs="Arial"/>
        <w:color w:val="7F7F7F" w:themeColor="text1" w:themeTint="80"/>
        <w:sz w:val="20"/>
        <w:szCs w:val="20"/>
      </w:rPr>
      <w:tab/>
      <w:t>2</w:t>
    </w:r>
  </w:p>
  <w:p w:rsidR="00190747" w:rsidRPr="00190747" w:rsidRDefault="00190747" w:rsidP="001907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47" w:rsidRDefault="00190747" w:rsidP="00190747">
    <w:pPr>
      <w:pStyle w:val="Fuzeile"/>
    </w:pPr>
  </w:p>
  <w:p w:rsidR="00190747" w:rsidRPr="006B0B6D" w:rsidRDefault="00DC2F7A" w:rsidP="00190747">
    <w:pPr>
      <w:pStyle w:val="Fuzeile"/>
      <w:rPr>
        <w:rFonts w:ascii="Arial" w:hAnsi="Arial" w:cs="Arial"/>
        <w:color w:val="7F7F7F" w:themeColor="text1" w:themeTint="80"/>
        <w:sz w:val="20"/>
        <w:szCs w:val="20"/>
      </w:rPr>
    </w:pPr>
    <w:hyperlink r:id="rId1" w:history="1">
      <w:r w:rsidR="00190747" w:rsidRPr="006B0B6D">
        <w:rPr>
          <w:rStyle w:val="Hyperlink"/>
          <w:rFonts w:ascii="Arial" w:hAnsi="Arial" w:cs="Arial"/>
          <w:color w:val="7F7F7F" w:themeColor="text1" w:themeTint="80"/>
          <w:sz w:val="20"/>
          <w:szCs w:val="20"/>
          <w:u w:val="none"/>
        </w:rPr>
        <w:t>www.regiodata.eu</w:t>
      </w:r>
    </w:hyperlink>
    <w:r w:rsidR="00190747" w:rsidRPr="006B0B6D">
      <w:rPr>
        <w:rFonts w:ascii="Arial" w:hAnsi="Arial" w:cs="Arial"/>
        <w:color w:val="7F7F7F" w:themeColor="text1" w:themeTint="80"/>
        <w:sz w:val="20"/>
        <w:szCs w:val="20"/>
      </w:rPr>
      <w:tab/>
    </w:r>
    <w:r w:rsidR="00190747" w:rsidRPr="006B0B6D">
      <w:rPr>
        <w:rFonts w:ascii="Arial" w:hAnsi="Arial" w:cs="Arial"/>
        <w:color w:val="7F7F7F" w:themeColor="text1" w:themeTint="80"/>
        <w:sz w:val="20"/>
        <w:szCs w:val="20"/>
      </w:rPr>
      <w:tab/>
      <w:t>1</w:t>
    </w:r>
  </w:p>
  <w:p w:rsidR="00190747" w:rsidRPr="00190747" w:rsidRDefault="00190747" w:rsidP="001907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47" w:rsidRDefault="00190747" w:rsidP="00190747">
      <w:pPr>
        <w:spacing w:after="0" w:line="240" w:lineRule="auto"/>
      </w:pPr>
      <w:r>
        <w:separator/>
      </w:r>
    </w:p>
  </w:footnote>
  <w:footnote w:type="continuationSeparator" w:id="0">
    <w:p w:rsidR="00190747" w:rsidRDefault="00190747" w:rsidP="00190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47" w:rsidRDefault="00190747" w:rsidP="00190747">
    <w:pPr>
      <w:pStyle w:val="Kopfzeile"/>
    </w:pPr>
    <w:r w:rsidRPr="00492D78">
      <w:rPr>
        <w:noProof/>
        <w:color w:val="525556"/>
        <w:lang w:eastAsia="de-AT"/>
      </w:rPr>
      <mc:AlternateContent>
        <mc:Choice Requires="wps">
          <w:drawing>
            <wp:anchor distT="0" distB="0" distL="114300" distR="114300" simplePos="0" relativeHeight="251661312" behindDoc="0" locked="0" layoutInCell="1" allowOverlap="1" wp14:anchorId="75BB43AA" wp14:editId="2C1FB922">
              <wp:simplePos x="0" y="0"/>
              <wp:positionH relativeFrom="column">
                <wp:posOffset>-925033</wp:posOffset>
              </wp:positionH>
              <wp:positionV relativeFrom="paragraph">
                <wp:posOffset>550545</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Iaicrz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0288" behindDoc="0" locked="0" layoutInCell="1" allowOverlap="1" wp14:anchorId="580E283D" wp14:editId="322A92AA">
              <wp:simplePos x="0" y="0"/>
              <wp:positionH relativeFrom="column">
                <wp:posOffset>-374015</wp:posOffset>
              </wp:positionH>
              <wp:positionV relativeFrom="paragraph">
                <wp:posOffset>41275</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747" w:rsidRPr="006B0B6D" w:rsidRDefault="00190747" w:rsidP="00190747">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9.45pt;margin-top:3.2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D2PwEJdAIAAF8FAAAOAAAA&#10;AAAAAAAAAAAAAC4CAABkcnMvZTJvRG9jLnhtbFBLAQItABQABgAIAAAAIQB8Tvjk4AAAAAgBAAAP&#10;AAAAAAAAAAAAAAAAAM4EAABkcnMvZG93bnJldi54bWxQSwUGAAAAAAQABADzAAAA2wUAAAAA&#10;" filled="f" stroked="f" strokeweight=".5pt">
              <v:textbox>
                <w:txbxContent>
                  <w:p w:rsidR="00190747" w:rsidRPr="006B0B6D" w:rsidRDefault="00190747" w:rsidP="00190747">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59264" behindDoc="1" locked="0" layoutInCell="1" allowOverlap="1" wp14:anchorId="264949D1" wp14:editId="64A1AA65">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747" w:rsidRDefault="0019074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747" w:rsidRDefault="00190747" w:rsidP="00190747">
    <w:pPr>
      <w:pStyle w:val="Kopfzeile"/>
    </w:pPr>
    <w:r w:rsidRPr="00492D78">
      <w:rPr>
        <w:noProof/>
        <w:color w:val="525556"/>
        <w:lang w:eastAsia="de-AT"/>
      </w:rPr>
      <mc:AlternateContent>
        <mc:Choice Requires="wps">
          <w:drawing>
            <wp:anchor distT="0" distB="0" distL="114300" distR="114300" simplePos="0" relativeHeight="251665408" behindDoc="0" locked="0" layoutInCell="1" allowOverlap="1" wp14:anchorId="2912CBDF" wp14:editId="5123E20F">
              <wp:simplePos x="0" y="0"/>
              <wp:positionH relativeFrom="column">
                <wp:posOffset>-925033</wp:posOffset>
              </wp:positionH>
              <wp:positionV relativeFrom="paragraph">
                <wp:posOffset>550545</wp:posOffset>
              </wp:positionV>
              <wp:extent cx="7646035" cy="0"/>
              <wp:effectExtent l="0" t="0" r="12065" b="19050"/>
              <wp:wrapNone/>
              <wp:docPr id="7" name="Gerade Verbindung 7"/>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" strokecolor="#525556"/>
          </w:pict>
        </mc:Fallback>
      </mc:AlternateContent>
    </w:r>
    <w:r>
      <w:rPr>
        <w:noProof/>
        <w:lang w:eastAsia="de-AT"/>
      </w:rPr>
      <mc:AlternateContent>
        <mc:Choice Requires="wps">
          <w:drawing>
            <wp:anchor distT="0" distB="0" distL="114300" distR="114300" simplePos="0" relativeHeight="251664384" behindDoc="0" locked="0" layoutInCell="1" allowOverlap="1" wp14:anchorId="68A42E31" wp14:editId="7D8CF858">
              <wp:simplePos x="0" y="0"/>
              <wp:positionH relativeFrom="column">
                <wp:posOffset>-374015</wp:posOffset>
              </wp:positionH>
              <wp:positionV relativeFrom="paragraph">
                <wp:posOffset>41275</wp:posOffset>
              </wp:positionV>
              <wp:extent cx="914400" cy="914400"/>
              <wp:effectExtent l="0" t="0" r="0" b="0"/>
              <wp:wrapNone/>
              <wp:docPr id="8" name="Textfeld 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747" w:rsidRPr="006B0B6D" w:rsidRDefault="00190747" w:rsidP="00190747">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8" o:spid="_x0000_s1027" type="#_x0000_t202" style="position:absolute;margin-left:-29.45pt;margin-top:3.25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" filled="f" stroked="f" strokeweight=".5pt">
              <v:textbox>
                <w:txbxContent>
                  <w:p w:rsidR="00190747" w:rsidRPr="006B0B6D" w:rsidRDefault="00190747" w:rsidP="00190747">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3360" behindDoc="1" locked="0" layoutInCell="1" allowOverlap="1" wp14:anchorId="2420536A" wp14:editId="072CBE56">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9" name="Grafik 9"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747" w:rsidRDefault="001907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47"/>
    <w:rsid w:val="000C060F"/>
    <w:rsid w:val="00190747"/>
    <w:rsid w:val="0063228A"/>
    <w:rsid w:val="008D6B3A"/>
    <w:rsid w:val="00B2756E"/>
    <w:rsid w:val="00D52B2E"/>
    <w:rsid w:val="00DC2F7A"/>
    <w:rsid w:val="00EA6C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07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0747"/>
  </w:style>
  <w:style w:type="paragraph" w:styleId="Fuzeile">
    <w:name w:val="footer"/>
    <w:basedOn w:val="Standard"/>
    <w:link w:val="FuzeileZchn"/>
    <w:uiPriority w:val="99"/>
    <w:unhideWhenUsed/>
    <w:rsid w:val="001907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0747"/>
  </w:style>
  <w:style w:type="paragraph" w:styleId="Beschriftung">
    <w:name w:val="caption"/>
    <w:basedOn w:val="Standard"/>
    <w:next w:val="Standard"/>
    <w:uiPriority w:val="35"/>
    <w:unhideWhenUsed/>
    <w:qFormat/>
    <w:rsid w:val="00190747"/>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1907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747"/>
    <w:rPr>
      <w:rFonts w:ascii="Tahoma" w:hAnsi="Tahoma" w:cs="Tahoma"/>
      <w:sz w:val="16"/>
      <w:szCs w:val="16"/>
    </w:rPr>
  </w:style>
  <w:style w:type="paragraph" w:styleId="StandardWeb">
    <w:name w:val="Normal (Web)"/>
    <w:basedOn w:val="Standard"/>
    <w:uiPriority w:val="99"/>
    <w:semiHidden/>
    <w:unhideWhenUsed/>
    <w:rsid w:val="0019074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1907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07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0747"/>
  </w:style>
  <w:style w:type="paragraph" w:styleId="Fuzeile">
    <w:name w:val="footer"/>
    <w:basedOn w:val="Standard"/>
    <w:link w:val="FuzeileZchn"/>
    <w:uiPriority w:val="99"/>
    <w:unhideWhenUsed/>
    <w:rsid w:val="001907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0747"/>
  </w:style>
  <w:style w:type="paragraph" w:styleId="Beschriftung">
    <w:name w:val="caption"/>
    <w:basedOn w:val="Standard"/>
    <w:next w:val="Standard"/>
    <w:uiPriority w:val="35"/>
    <w:unhideWhenUsed/>
    <w:qFormat/>
    <w:rsid w:val="00190747"/>
    <w:pPr>
      <w:spacing w:line="240" w:lineRule="auto"/>
    </w:pPr>
    <w:rPr>
      <w:b/>
      <w:bCs/>
      <w:color w:val="4F81BD" w:themeColor="accent1"/>
      <w:sz w:val="18"/>
      <w:szCs w:val="18"/>
    </w:rPr>
  </w:style>
  <w:style w:type="paragraph" w:styleId="Sprechblasentext">
    <w:name w:val="Balloon Text"/>
    <w:basedOn w:val="Standard"/>
    <w:link w:val="SprechblasentextZchn"/>
    <w:uiPriority w:val="99"/>
    <w:semiHidden/>
    <w:unhideWhenUsed/>
    <w:rsid w:val="001907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747"/>
    <w:rPr>
      <w:rFonts w:ascii="Tahoma" w:hAnsi="Tahoma" w:cs="Tahoma"/>
      <w:sz w:val="16"/>
      <w:szCs w:val="16"/>
    </w:rPr>
  </w:style>
  <w:style w:type="paragraph" w:styleId="StandardWeb">
    <w:name w:val="Normal (Web)"/>
    <w:basedOn w:val="Standard"/>
    <w:uiPriority w:val="99"/>
    <w:semiHidden/>
    <w:unhideWhenUsed/>
    <w:rsid w:val="0019074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1907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8</cp:revision>
  <dcterms:created xsi:type="dcterms:W3CDTF">2022-08-08T13:13:00Z</dcterms:created>
  <dcterms:modified xsi:type="dcterms:W3CDTF">2023-02-22T14:37:00Z</dcterms:modified>
</cp:coreProperties>
</file>